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319F" w14:textId="22CF5313" w:rsidR="00B108B9" w:rsidRDefault="001468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203F61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203F61">
        <w:rPr>
          <w:rFonts w:ascii="Corbel" w:hAnsi="Corbel"/>
          <w:bCs/>
          <w:i/>
        </w:rPr>
        <w:t>23</w:t>
      </w:r>
    </w:p>
    <w:p w14:paraId="71E24F11" w14:textId="77777777" w:rsidR="00B108B9" w:rsidRPr="00203F61" w:rsidRDefault="007752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>SYLABUS</w:t>
      </w:r>
    </w:p>
    <w:p w14:paraId="120022C2" w14:textId="30ACBC0B" w:rsidR="00B108B9" w:rsidRPr="00203F61" w:rsidRDefault="0077521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03F61">
        <w:rPr>
          <w:rFonts w:ascii="Corbel" w:hAnsi="Corbel"/>
          <w:i/>
          <w:smallCaps/>
          <w:sz w:val="24"/>
          <w:szCs w:val="24"/>
        </w:rPr>
        <w:t>20</w:t>
      </w:r>
      <w:r w:rsidR="00D1249D" w:rsidRPr="00203F61">
        <w:rPr>
          <w:rFonts w:ascii="Corbel" w:hAnsi="Corbel"/>
          <w:i/>
          <w:smallCaps/>
          <w:sz w:val="24"/>
          <w:szCs w:val="24"/>
        </w:rPr>
        <w:t>2</w:t>
      </w:r>
      <w:r w:rsidR="00D323A4">
        <w:rPr>
          <w:rFonts w:ascii="Corbel" w:hAnsi="Corbel"/>
          <w:i/>
          <w:smallCaps/>
          <w:sz w:val="24"/>
          <w:szCs w:val="24"/>
        </w:rPr>
        <w:t>4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D323A4">
        <w:rPr>
          <w:rFonts w:ascii="Corbel" w:hAnsi="Corbel"/>
          <w:i/>
          <w:smallCaps/>
          <w:sz w:val="24"/>
          <w:szCs w:val="24"/>
        </w:rPr>
        <w:t>5</w:t>
      </w:r>
      <w:r w:rsidRPr="00203F61">
        <w:rPr>
          <w:rFonts w:ascii="Corbel" w:hAnsi="Corbel"/>
          <w:i/>
          <w:smallCaps/>
          <w:sz w:val="24"/>
          <w:szCs w:val="24"/>
        </w:rPr>
        <w:t>-202</w:t>
      </w:r>
      <w:r w:rsidR="00D323A4">
        <w:rPr>
          <w:rFonts w:ascii="Corbel" w:hAnsi="Corbel"/>
          <w:i/>
          <w:smallCaps/>
          <w:sz w:val="24"/>
          <w:szCs w:val="24"/>
        </w:rPr>
        <w:t>8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D323A4">
        <w:rPr>
          <w:rFonts w:ascii="Corbel" w:hAnsi="Corbel"/>
          <w:i/>
          <w:smallCaps/>
          <w:sz w:val="24"/>
          <w:szCs w:val="24"/>
        </w:rPr>
        <w:t>9</w:t>
      </w:r>
      <w:r w:rsidRPr="00203F61">
        <w:rPr>
          <w:rFonts w:ascii="Corbel" w:hAnsi="Corbel"/>
          <w:i/>
          <w:smallCaps/>
          <w:sz w:val="24"/>
          <w:szCs w:val="24"/>
        </w:rPr>
        <w:t xml:space="preserve">    </w:t>
      </w:r>
    </w:p>
    <w:p w14:paraId="2A422F64" w14:textId="77777777" w:rsidR="00B108B9" w:rsidRDefault="00775213">
      <w:pPr>
        <w:spacing w:after="0"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(skrajne daty</w:t>
      </w:r>
      <w:r>
        <w:rPr>
          <w:rFonts w:ascii="Corbel" w:hAnsi="Corbel"/>
        </w:rPr>
        <w:t>)</w:t>
      </w:r>
    </w:p>
    <w:p w14:paraId="4820CAAC" w14:textId="7694FC54" w:rsidR="00B108B9" w:rsidRPr="00203F61" w:rsidRDefault="007752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Pr="00203F61">
        <w:rPr>
          <w:rFonts w:ascii="Corbel" w:hAnsi="Corbel"/>
          <w:sz w:val="24"/>
          <w:szCs w:val="24"/>
        </w:rPr>
        <w:t>Rok akademicki   202</w:t>
      </w:r>
      <w:r w:rsidR="00D323A4">
        <w:rPr>
          <w:rFonts w:ascii="Corbel" w:hAnsi="Corbel"/>
          <w:sz w:val="24"/>
          <w:szCs w:val="24"/>
        </w:rPr>
        <w:t>5</w:t>
      </w:r>
      <w:r w:rsidRPr="00203F61">
        <w:rPr>
          <w:rFonts w:ascii="Corbel" w:hAnsi="Corbel"/>
          <w:sz w:val="24"/>
          <w:szCs w:val="24"/>
        </w:rPr>
        <w:t>/2</w:t>
      </w:r>
      <w:r w:rsidR="00D323A4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, 202</w:t>
      </w:r>
      <w:r w:rsidR="00D323A4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/2</w:t>
      </w:r>
      <w:r w:rsidR="00D323A4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, 202</w:t>
      </w:r>
      <w:r w:rsidR="00D323A4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/2</w:t>
      </w:r>
      <w:r w:rsidR="00D323A4">
        <w:rPr>
          <w:rFonts w:ascii="Corbel" w:hAnsi="Corbel"/>
          <w:sz w:val="24"/>
          <w:szCs w:val="24"/>
        </w:rPr>
        <w:t>8</w:t>
      </w:r>
    </w:p>
    <w:p w14:paraId="2D0BFCEE" w14:textId="77777777" w:rsidR="00B108B9" w:rsidRDefault="00B108B9">
      <w:pPr>
        <w:spacing w:after="0" w:line="240" w:lineRule="auto"/>
        <w:rPr>
          <w:rFonts w:ascii="Corbel" w:hAnsi="Corbel"/>
        </w:rPr>
      </w:pPr>
    </w:p>
    <w:p w14:paraId="3FF30523" w14:textId="77777777" w:rsidR="00B108B9" w:rsidRPr="00203F61" w:rsidRDefault="007752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 w:val="22"/>
        </w:rPr>
        <w:t xml:space="preserve">1. </w:t>
      </w:r>
      <w:r w:rsidRPr="00203F61"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B108B9" w:rsidRPr="00203F61" w14:paraId="1AB506E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18DEE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2C909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B108B9" w:rsidRPr="00203F61" w14:paraId="0701C2A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DD63EA8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F2E871B" w14:textId="77777777" w:rsidR="00B108B9" w:rsidRPr="00203F61" w:rsidRDefault="00B108B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108B9" w:rsidRPr="00203F61" w14:paraId="3502425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94F161" w14:textId="77777777" w:rsidR="00B108B9" w:rsidRPr="00203F61" w:rsidRDefault="007752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FD1459" w14:textId="36ED353F" w:rsidR="00B108B9" w:rsidRPr="00203F61" w:rsidRDefault="001E116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213" w:rsidRPr="00203F61">
              <w:rPr>
                <w:rFonts w:ascii="Corbel" w:hAnsi="Corbel"/>
                <w:b w:val="0"/>
                <w:sz w:val="24"/>
                <w:szCs w:val="24"/>
              </w:rPr>
              <w:t>nstytut Pedagogiki</w:t>
            </w:r>
          </w:p>
        </w:tc>
      </w:tr>
      <w:tr w:rsidR="00B108B9" w:rsidRPr="00203F61" w14:paraId="090389A0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2B803A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8712E2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B108B9" w:rsidRPr="00203F61" w14:paraId="0968F9D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C3663C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3604F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08B9" w:rsidRPr="00203F61" w14:paraId="4A390603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45172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496048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108B9" w:rsidRPr="00203F61" w14:paraId="6251AAA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8A87F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3BA5B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108B9" w:rsidRPr="00203F61" w14:paraId="7957884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20BEF6D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ED1BFD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108B9" w:rsidRPr="00203F61" w14:paraId="4612FCB4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13338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AC9D1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II/3,4; III/5,6; IV/7,8</w:t>
            </w:r>
          </w:p>
        </w:tc>
      </w:tr>
      <w:tr w:rsidR="00B108B9" w:rsidRPr="00203F61" w14:paraId="2844F61D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1756991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05FDA4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  jako przygotowanie do integracji treści nauczania</w:t>
            </w:r>
          </w:p>
        </w:tc>
      </w:tr>
      <w:tr w:rsidR="00B108B9" w:rsidRPr="00203F61" w14:paraId="7374EDC1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A26B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0EC3A9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B108B9" w:rsidRPr="00203F61" w14:paraId="72D0F3AE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D1EA44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1514E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B108B9" w:rsidRPr="00203F61" w14:paraId="3824F5A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52158EA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65D6629" w14:textId="3DD3E2C7" w:rsidR="00B108B9" w:rsidRPr="00203F61" w:rsidRDefault="00775213" w:rsidP="00203F6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7CF101CC" w14:textId="77777777" w:rsidR="00B108B9" w:rsidRDefault="00775213">
      <w:pPr>
        <w:pStyle w:val="Podpunkty"/>
        <w:spacing w:beforeAutospacing="1" w:afterAutospacing="1"/>
        <w:ind w:left="0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14:paraId="44DEF229" w14:textId="77777777" w:rsidR="00B108B9" w:rsidRDefault="00B108B9">
      <w:pPr>
        <w:pStyle w:val="Podpunkty"/>
        <w:ind w:left="0"/>
        <w:rPr>
          <w:rFonts w:ascii="Corbel" w:hAnsi="Corbel"/>
          <w:szCs w:val="22"/>
        </w:rPr>
      </w:pPr>
    </w:p>
    <w:p w14:paraId="37FCDCE5" w14:textId="77777777" w:rsidR="00B108B9" w:rsidRPr="008065F1" w:rsidRDefault="00775213">
      <w:pPr>
        <w:pStyle w:val="Podpunkty"/>
        <w:ind w:left="284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AB31A66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844" w:type="dxa"/>
        <w:tblInd w:w="-9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137"/>
        <w:gridCol w:w="924"/>
        <w:gridCol w:w="713"/>
        <w:gridCol w:w="940"/>
        <w:gridCol w:w="803"/>
        <w:gridCol w:w="834"/>
        <w:gridCol w:w="773"/>
        <w:gridCol w:w="970"/>
        <w:gridCol w:w="1197"/>
        <w:gridCol w:w="1553"/>
      </w:tblGrid>
      <w:tr w:rsidR="00B108B9" w:rsidRPr="008065F1" w14:paraId="464A62A5" w14:textId="77777777"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408B9C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Semestr</w:t>
            </w:r>
          </w:p>
          <w:p w14:paraId="1DCB2750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5AFE7C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5A99B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6C83A67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756659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4E4318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4C258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47F1F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01AC024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49E105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65F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108B9" w:rsidRPr="008065F1" w14:paraId="3221C04F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EB7281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89AD2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C4B738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B5911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8C36E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245A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FAAD4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7B6BA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1F66C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B69291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5BBADC66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DB657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CFC2F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7769369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01E04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0632C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D5CE9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F640ED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C9B06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46212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77201C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478EA8DB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AA61C3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95E1D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05F037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DD322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4DA5A5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C870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F8B28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88E4D8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6402275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576BF1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108B9" w:rsidRPr="008065F1" w14:paraId="66BED852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F0B3E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3340D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4A9B32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309E0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2AB28E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E10C6C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A6B9C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B30E57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DF396D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7AB03D5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2B092331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27DA8BE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BF4A8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A9AFE2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714E13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7115DB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4501A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25E660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7BD62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D3934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EC6C88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55D05567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97D16A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49955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8F30F8A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FA7C7F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AE6C3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79BF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C4304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E7BE29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1B07E7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EF9FB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108B9" w:rsidRPr="008065F1" w14:paraId="6ADFF814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469235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7E83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8966C1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237CC3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A2F6A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DC80B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D42BAA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3FE9DA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F2465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E804B9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D3D0184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86FEE50" w14:textId="77777777" w:rsidR="00B108B9" w:rsidRPr="008065F1" w:rsidRDefault="00B108B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161FDF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>1.2.</w:t>
      </w:r>
      <w:r w:rsidRPr="008065F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0D17952" w14:textId="77777777" w:rsidR="00B108B9" w:rsidRDefault="007752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eastAsia="MS Gothic" w:hAnsi="Corbel" w:cs="MS Gothic"/>
          <w:b w:val="0"/>
          <w:szCs w:val="24"/>
        </w:rPr>
        <w:t>x</w:t>
      </w:r>
      <w:r w:rsidRPr="008065F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EA2E4AD" w14:textId="4956C99F" w:rsidR="008065F1" w:rsidRDefault="008065F1" w:rsidP="008065F1">
      <w:pPr>
        <w:pStyle w:val="Cele"/>
        <w:rPr>
          <w:rFonts w:ascii="Corbel" w:eastAsia="MS Gothic" w:hAnsi="Corbel"/>
          <w:sz w:val="24"/>
          <w:szCs w:val="24"/>
        </w:rPr>
      </w:pPr>
      <w:r w:rsidRPr="008065F1">
        <w:rPr>
          <w:rFonts w:ascii="Corbel" w:eastAsia="MS Gothic" w:hAnsi="Corbel"/>
          <w:bCs/>
          <w:sz w:val="24"/>
          <w:szCs w:val="24"/>
        </w:rPr>
        <w:lastRenderedPageBreak/>
        <w:t>x</w:t>
      </w:r>
      <w:r>
        <w:rPr>
          <w:rFonts w:eastAsia="MS Gothic"/>
          <w:b/>
        </w:rPr>
        <w:t xml:space="preserve"> </w:t>
      </w:r>
      <w:r w:rsidRPr="008065F1">
        <w:rPr>
          <w:rFonts w:ascii="Corbel" w:eastAsia="MS Gothic" w:hAnsi="Corbel"/>
          <w:sz w:val="24"/>
          <w:szCs w:val="24"/>
        </w:rPr>
        <w:t>zajęcia realizowane z wykorzystaniem metod i technik kształcenia na odległość</w:t>
      </w:r>
    </w:p>
    <w:p w14:paraId="2C2FD964" w14:textId="608F7FA9" w:rsidR="008065F1" w:rsidRPr="008065F1" w:rsidRDefault="008065F1" w:rsidP="008065F1">
      <w:pPr>
        <w:pStyle w:val="Cele"/>
        <w:rPr>
          <w:b/>
          <w:smallCaps/>
          <w:sz w:val="24"/>
        </w:rPr>
      </w:pPr>
      <w:r>
        <w:rPr>
          <w:rFonts w:ascii="Corbel" w:eastAsia="MS Gothic" w:hAnsi="Corbel"/>
          <w:sz w:val="24"/>
          <w:szCs w:val="24"/>
        </w:rPr>
        <w:t xml:space="preserve">(w razie konieczności) </w:t>
      </w:r>
    </w:p>
    <w:p w14:paraId="7F27E0F4" w14:textId="77777777" w:rsidR="00B108B9" w:rsidRDefault="00B108B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37EDEA40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 xml:space="preserve">1.3 </w:t>
      </w:r>
      <w:r w:rsidRPr="008065F1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14:paraId="3D407723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8065F1">
        <w:rPr>
          <w:rFonts w:ascii="Corbel" w:hAnsi="Corbel"/>
          <w:b w:val="0"/>
          <w:bCs/>
          <w:smallCaps w:val="0"/>
          <w:szCs w:val="24"/>
        </w:rPr>
        <w:t>zaliczenie z oceną, egzamin</w:t>
      </w:r>
    </w:p>
    <w:p w14:paraId="6D27440B" w14:textId="77777777" w:rsidR="00B108B9" w:rsidRPr="008065F1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A3B08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8065F1" w14:paraId="0C90D34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675E14" w14:textId="77777777" w:rsidR="00B108B9" w:rsidRPr="008065F1" w:rsidRDefault="007752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2B05EC23" w14:textId="77777777" w:rsidR="00B108B9" w:rsidRDefault="00B108B9">
      <w:pPr>
        <w:pStyle w:val="Punktygwne"/>
        <w:spacing w:before="0" w:after="0"/>
        <w:rPr>
          <w:rFonts w:ascii="Corbel" w:hAnsi="Corbel"/>
          <w:sz w:val="22"/>
        </w:rPr>
      </w:pPr>
    </w:p>
    <w:p w14:paraId="1D40CE0A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>3. cele, efekty uczenia się, treści Programowe i stosowane metody Dydaktyczne</w:t>
      </w:r>
    </w:p>
    <w:p w14:paraId="5A2D0882" w14:textId="77777777" w:rsidR="00B108B9" w:rsidRPr="008065F1" w:rsidRDefault="00B108B9">
      <w:pPr>
        <w:pStyle w:val="Punktygwne"/>
        <w:spacing w:before="0" w:after="0"/>
        <w:rPr>
          <w:rFonts w:ascii="Corbel" w:hAnsi="Corbel"/>
          <w:szCs w:val="24"/>
        </w:rPr>
      </w:pPr>
    </w:p>
    <w:p w14:paraId="0CAC49E2" w14:textId="77777777" w:rsidR="00B108B9" w:rsidRPr="008065F1" w:rsidRDefault="00775213">
      <w:pPr>
        <w:pStyle w:val="Podpunkty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sz w:val="24"/>
          <w:szCs w:val="24"/>
        </w:rPr>
        <w:t>3.1 Cele przedmiotu</w:t>
      </w:r>
    </w:p>
    <w:p w14:paraId="489B10BC" w14:textId="77777777" w:rsidR="00B108B9" w:rsidRPr="008065F1" w:rsidRDefault="00B108B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B108B9" w:rsidRPr="008065F1" w14:paraId="7593DCBF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FDDC785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3C479A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B2+.</w:t>
            </w:r>
          </w:p>
        </w:tc>
      </w:tr>
      <w:tr w:rsidR="00B108B9" w:rsidRPr="008065F1" w14:paraId="61778A9D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4888AB1" w14:textId="77777777" w:rsidR="00B108B9" w:rsidRPr="008065F1" w:rsidRDefault="0077521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53D7327" w14:textId="340183CA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Wykształcenie kompetencji językowych umożliwiających komunikację w sytuacjach dnia codziennego jak i posługiwanie się językiem obcym/angielskim do celów zawodowych i naukowych.</w:t>
            </w:r>
          </w:p>
        </w:tc>
      </w:tr>
      <w:tr w:rsidR="00B108B9" w:rsidRPr="008065F1" w14:paraId="6FBFC849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20D9502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E1A3DC1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i fonetycznej w wypowiedziach ustnych i pisemnych.</w:t>
            </w:r>
          </w:p>
        </w:tc>
      </w:tr>
      <w:tr w:rsidR="00B108B9" w:rsidRPr="008065F1" w14:paraId="34EB9D7B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B739B0C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D0FDF06" w14:textId="26BC6276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ogólnego oraz wprowadzenie słownictwa specjalistycznego </w:t>
            </w:r>
            <w:r w:rsidR="009E1D5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065F1">
              <w:rPr>
                <w:rFonts w:ascii="Corbel" w:hAnsi="Corbel"/>
                <w:b w:val="0"/>
                <w:sz w:val="24"/>
                <w:szCs w:val="24"/>
              </w:rPr>
              <w:t>(z zakresu pedagogiki oraz z zakresu nauczania dzieci).</w:t>
            </w:r>
          </w:p>
        </w:tc>
      </w:tr>
      <w:tr w:rsidR="00B108B9" w:rsidRPr="008065F1" w14:paraId="13E9FD1D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054948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D92194" w14:textId="3929ADFB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  <w:tr w:rsidR="00B108B9" w:rsidRPr="008065F1" w14:paraId="534A165A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A00CEB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11C3C82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8065F1">
              <w:rPr>
                <w:rFonts w:ascii="Corbel" w:hAnsi="Corbel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B108B9" w:rsidRPr="008065F1" w14:paraId="15D75BF1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484D57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CBE9DB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kultury państw z obszaru anglojęzycznego oraz wybranej literatury dla dzieci w języku angielskim. </w:t>
            </w:r>
          </w:p>
        </w:tc>
      </w:tr>
    </w:tbl>
    <w:p w14:paraId="01EED6D1" w14:textId="77777777" w:rsidR="00B108B9" w:rsidRDefault="00B108B9">
      <w:pPr>
        <w:pStyle w:val="Podpunkty"/>
        <w:rPr>
          <w:rFonts w:ascii="Corbel" w:hAnsi="Corbel"/>
          <w:szCs w:val="22"/>
        </w:rPr>
      </w:pPr>
    </w:p>
    <w:p w14:paraId="42B3AE1F" w14:textId="77777777" w:rsidR="00B108B9" w:rsidRDefault="00B108B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022BBCD3" w14:textId="77777777" w:rsidR="00B108B9" w:rsidRPr="008065F1" w:rsidRDefault="007752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b/>
          <w:sz w:val="24"/>
          <w:szCs w:val="24"/>
        </w:rPr>
        <w:t>3.2 Efekty uczenia się dla przedmiotu</w:t>
      </w:r>
      <w:r w:rsidRPr="008065F1">
        <w:rPr>
          <w:rFonts w:ascii="Corbel" w:hAnsi="Corbel"/>
          <w:sz w:val="24"/>
          <w:szCs w:val="24"/>
        </w:rPr>
        <w:t xml:space="preserve"> </w:t>
      </w:r>
    </w:p>
    <w:p w14:paraId="62F7A1CC" w14:textId="77777777" w:rsidR="00B108B9" w:rsidRPr="008065F1" w:rsidRDefault="00B108B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B108B9" w:rsidRPr="008065F1" w14:paraId="7CF5E426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1070353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smallCaps w:val="0"/>
                <w:szCs w:val="24"/>
              </w:rPr>
              <w:t>EK</w:t>
            </w: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5176D6F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CDEC7A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8065F1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08B9" w:rsidRPr="008065F1" w14:paraId="31E15CDC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3E9239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065F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B7C5777" w14:textId="77777777" w:rsidR="00B108B9" w:rsidRPr="008065F1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Student zna podstawowe struktury gramatyczne oraz formy językowe;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C346A5D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108B9" w:rsidRPr="008065F1" w14:paraId="3A7E3B78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B42D21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4341038" w14:textId="77777777" w:rsidR="00B108B9" w:rsidRPr="008065F1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Student zna i wykorzystuje kulturę państw z danego obszaru językowego oraz wybraną literaturę, rymowanki i piosenki oraz zabawy dla dzieci 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C5F2E41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B108B9" w:rsidRPr="009859A8" w14:paraId="7E241FD9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7BC4BD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382E33" w14:textId="53629366" w:rsidR="00B108B9" w:rsidRPr="009859A8" w:rsidRDefault="00775213" w:rsidP="00D1249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wykorzystuje pogłębione kompetencje leksykalne, gramatyczne, fonetyczne </w:t>
            </w:r>
            <w:r w:rsidR="00D1249D" w:rsidRPr="009859A8">
              <w:rPr>
                <w:rFonts w:ascii="Corbel" w:hAnsi="Corbel"/>
                <w:sz w:val="24"/>
                <w:szCs w:val="24"/>
              </w:rPr>
              <w:t>i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859A8">
              <w:rPr>
                <w:rFonts w:ascii="Corbel" w:hAnsi="Corbel"/>
                <w:sz w:val="24"/>
                <w:szCs w:val="24"/>
              </w:rPr>
              <w:t>socjo</w:t>
            </w:r>
            <w:proofErr w:type="spellEnd"/>
            <w:r w:rsidRPr="009859A8">
              <w:rPr>
                <w:rFonts w:ascii="Corbel" w:hAnsi="Corbel"/>
                <w:sz w:val="24"/>
                <w:szCs w:val="24"/>
              </w:rPr>
              <w:t xml:space="preserve">-kulturowe </w:t>
            </w:r>
            <w:r w:rsidR="00CE5098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komunikowaniu się 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4514DD8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B108B9" w:rsidRPr="009859A8" w14:paraId="4AF9BE1C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AE6B381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813674" w14:textId="77777777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Student posługuje się sprawnościami w zakresie rozumienia ze słuchu, mówienia, czytania i pisania;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B12CAC4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B108B9" w:rsidRPr="009859A8" w14:paraId="53B358A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9FF0A37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37DC35" w14:textId="3015E799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samodzielnie zdobywa wiedzę i rozwija swoje zawodowe umiejętności, korzystając z różnych źródeł </w:t>
            </w:r>
            <w:r w:rsidR="00CE5098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207E39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B108B9" w:rsidRPr="009859A8" w14:paraId="472E2C0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25C99A5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57F1167" w14:textId="07BDA073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dobiera w pracy z dziećmi lub uczniami odpowiednią literaturę, rymowanki i piosenki oraz zabawy </w:t>
            </w:r>
            <w:r w:rsidR="00CE5098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CB7AA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108B9" w:rsidRPr="009859A8" w14:paraId="64FE5396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15B883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8696DA" w14:textId="77777777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konstruuje sytuacje wychowawczo-dydaktyczne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 xml:space="preserve">w nauczaniu języka obcego/angielskiego tak, aby zachęcać dzieci 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 xml:space="preserve">i uczniów do skutecznego działania; 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9560B5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108B9" w:rsidRPr="009859A8" w14:paraId="09AC62F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BD97DCF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1BC1949" w14:textId="77777777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Student jest gotów do autorefleksji nad posiadanymi kompetencjami, podejmowania kształcenia i pracy w celu rozwoju umiejętności językowych.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22CA02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355CF545" w14:textId="77777777" w:rsidR="00B108B9" w:rsidRPr="009859A8" w:rsidRDefault="00B108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3A2E9C" w14:textId="77777777" w:rsidR="00B108B9" w:rsidRPr="009859A8" w:rsidRDefault="007752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3.3 Treści programowe </w:t>
      </w:r>
      <w:r w:rsidRPr="009859A8">
        <w:rPr>
          <w:rFonts w:ascii="Corbel" w:hAnsi="Corbel"/>
          <w:sz w:val="24"/>
          <w:szCs w:val="24"/>
        </w:rPr>
        <w:t xml:space="preserve">  </w:t>
      </w:r>
    </w:p>
    <w:p w14:paraId="351AE8A5" w14:textId="77777777" w:rsidR="00B108B9" w:rsidRPr="00F54214" w:rsidRDefault="0077521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wykładu </w:t>
      </w:r>
    </w:p>
    <w:p w14:paraId="645BD0D7" w14:textId="77777777" w:rsidR="00B108B9" w:rsidRPr="00F54214" w:rsidRDefault="00B108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714660D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167AC36" w14:textId="77777777" w:rsidR="00B108B9" w:rsidRPr="00F54214" w:rsidRDefault="007752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5A05614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3FF08E7" w14:textId="77777777" w:rsidR="00B108B9" w:rsidRPr="00F54214" w:rsidRDefault="00B108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B70E490" w14:textId="77777777" w:rsidR="00B108B9" w:rsidRPr="00F54214" w:rsidRDefault="00B108B9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D3C02" w14:textId="77777777" w:rsidR="00B108B9" w:rsidRPr="00F54214" w:rsidRDefault="0077521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1F3EE73" w14:textId="77777777" w:rsidR="00B108B9" w:rsidRPr="00F54214" w:rsidRDefault="00B108B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26814D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0F5D76" w14:textId="77777777" w:rsidR="00B108B9" w:rsidRPr="00F54214" w:rsidRDefault="007752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352768C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9900548" w14:textId="77777777" w:rsidR="00B108B9" w:rsidRPr="00F54214" w:rsidRDefault="007752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B108B9" w:rsidRPr="00F54214" w14:paraId="419B3FE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2B23229" w14:textId="77777777" w:rsidR="00B108B9" w:rsidRDefault="00775213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  <w:p w14:paraId="43EBA164" w14:textId="77777777" w:rsidR="00CE5098" w:rsidRPr="00F54214" w:rsidRDefault="00CE5098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D323A4" w:rsidRPr="00F54214" w14:paraId="31132FC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ECC5CDB" w14:textId="0209E447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Nauka w szkole, studia na uniwersytecie:</w:t>
            </w:r>
            <w:r>
              <w:rPr>
                <w:rFonts w:ascii="Corbel" w:hAnsi="Corbel"/>
                <w:sz w:val="24"/>
                <w:szCs w:val="24"/>
              </w:rPr>
              <w:t xml:space="preserve"> ż</w:t>
            </w:r>
            <w:r w:rsidRPr="00F54214">
              <w:rPr>
                <w:rFonts w:ascii="Corbel" w:hAnsi="Corbel"/>
                <w:sz w:val="24"/>
                <w:szCs w:val="24"/>
              </w:rPr>
              <w:t>ycie studenckie, udział studentów w życiu społecznym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75213">
              <w:rPr>
                <w:rFonts w:ascii="Corbel" w:hAnsi="Corbel"/>
                <w:sz w:val="24"/>
                <w:szCs w:val="24"/>
              </w:rPr>
              <w:t>Wykorzystanie materiałów autentycznych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23A4" w:rsidRPr="00F54214" w14:paraId="085E77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945DDE4" w14:textId="6A6BE092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Człowiek, rodzina, przyjaciele: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życie rodzinne i towarzyskie, wygląd, cechy charakteru, relacje międzyludzkie. Wykorzystanie materiałów autentycznych. Projekty studentów. </w:t>
            </w:r>
          </w:p>
        </w:tc>
      </w:tr>
      <w:tr w:rsidR="00D323A4" w:rsidRPr="00F54214" w14:paraId="478E383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76B1C2" w14:textId="72B44D50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Praca, zawody: warunki pracy, zatrudnienie, rynek pracy, CV i list motywacyjny, rozmowa kwalifikacyjna. Wypowiedź ustna i </w:t>
            </w:r>
            <w:r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D323A4" w:rsidRPr="00F54214" w14:paraId="562E956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BB4124B" w14:textId="43FDB03F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Czas wolny: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zainteresowania, styl życia, sport, dyscypliny sportowe. Pr</w:t>
            </w:r>
            <w:r>
              <w:rPr>
                <w:rFonts w:ascii="Corbel" w:hAnsi="Corbel"/>
                <w:sz w:val="24"/>
                <w:szCs w:val="24"/>
              </w:rPr>
              <w:t xml:space="preserve">aca metodą projektu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w czasie zajęć. </w:t>
            </w:r>
            <w:r w:rsidRPr="00F54214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D323A4" w:rsidRPr="00F54214" w14:paraId="597678F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2F26E18" w14:textId="06164B99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183813">
              <w:rPr>
                <w:rFonts w:ascii="Corbel" w:hAnsi="Corbel"/>
                <w:sz w:val="24"/>
                <w:szCs w:val="24"/>
              </w:rPr>
              <w:t xml:space="preserve">łówne problemy pedagogiki ze szczególnym uwzględnieniem pedagogiki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83813">
              <w:rPr>
                <w:rFonts w:ascii="Corbel" w:hAnsi="Corbel"/>
                <w:sz w:val="24"/>
                <w:szCs w:val="24"/>
              </w:rPr>
              <w:t>i wczesnoszkolnej. Praca z tekstem naukowym, translacja.</w:t>
            </w:r>
          </w:p>
        </w:tc>
      </w:tr>
      <w:tr w:rsidR="00D323A4" w:rsidRPr="00F54214" w14:paraId="3F2F55D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1B2B0A5" w14:textId="1ABE0018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Etapy w życiu człowieka: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biologiczny rozwój człowieka</w:t>
            </w:r>
            <w:r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spomnienia i pamięć o przeszłości, plany na przyszłość (prywatne i zawodowe). Praca z tekstem oryginalnym.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C3B35">
              <w:rPr>
                <w:rFonts w:ascii="Corbel" w:hAnsi="Corbel"/>
                <w:sz w:val="24"/>
                <w:szCs w:val="24"/>
              </w:rPr>
              <w:t>Naukowe źródła bibliograficzne obcojęzyczne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8B9" w:rsidRPr="00F54214" w14:paraId="716AA30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8F133C1" w14:textId="77777777" w:rsidR="00B108B9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  <w:p w14:paraId="6CA42D4C" w14:textId="77777777" w:rsidR="00CE5098" w:rsidRPr="00F54214" w:rsidRDefault="00CE50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323A4" w:rsidRPr="00F54214" w14:paraId="35E177D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FF2EFAC" w14:textId="4C030911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Rozwój człowieka: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wychowanie i kształcenie, ze szczególnym uwzględnieniem edukacji przedszkolnej i wczesnoszkolnej. Praca z tekstem oryginalnym. Projekty studentów.</w:t>
            </w:r>
          </w:p>
        </w:tc>
      </w:tr>
      <w:tr w:rsidR="00D323A4" w:rsidRPr="00F54214" w14:paraId="3D265B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C5C549A" w14:textId="5CBF1F64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sztucznej inteligencji w edukacji przedszkolnej i wczesnoszkolnej. Praca metodą projektu w czasie zajęć.  </w:t>
            </w:r>
          </w:p>
        </w:tc>
      </w:tr>
      <w:tr w:rsidR="00D323A4" w:rsidRPr="00F54214" w14:paraId="74E43D3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F01D8BB" w14:textId="2350B383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54214">
              <w:rPr>
                <w:rFonts w:ascii="Corbel" w:hAnsi="Corbel"/>
                <w:sz w:val="24"/>
                <w:szCs w:val="24"/>
              </w:rPr>
              <w:t>rocesy realizowane na poziomie edukacji przedszkolnej i wczesnoszkolnej. Praca z tekstem oryginalnym, streszczenie i dyskusja. Naukowe źródła bibliograficzne obcojęzyczne.</w:t>
            </w:r>
          </w:p>
        </w:tc>
      </w:tr>
      <w:tr w:rsidR="00D323A4" w:rsidRPr="00F54214" w14:paraId="2F69B09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3E0BAC4" w14:textId="1E03E8F2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System oświaty w</w:t>
            </w:r>
            <w:r>
              <w:rPr>
                <w:rFonts w:ascii="Corbel" w:hAnsi="Corbel"/>
                <w:sz w:val="24"/>
                <w:szCs w:val="24"/>
              </w:rPr>
              <w:t xml:space="preserve"> Europie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: zasady funkcjonowania instytucji edukacyjnych w Polsce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i wybranych krajach UE. Teksty oryginalne i możliwości translacyjne. Projekty studentów.</w:t>
            </w:r>
          </w:p>
        </w:tc>
      </w:tr>
      <w:tr w:rsidR="00D323A4" w:rsidRPr="00F54214" w14:paraId="317B86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BB5333D" w14:textId="4D44815A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Udział studentów w życiu społecznym: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działalność studentów ze szczególnym uwzględnieniem wolontariatu. Projekty studentów. </w:t>
            </w:r>
          </w:p>
        </w:tc>
      </w:tr>
      <w:tr w:rsidR="00D323A4" w:rsidRPr="00F54214" w14:paraId="27F90D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96E8116" w14:textId="77777777" w:rsidR="00D323A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Kultura: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twórcy i ich dzieła, uczestnictwo w kulturze.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Anglojęzyczne materiały wideo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i recenzja.</w:t>
            </w:r>
          </w:p>
          <w:p w14:paraId="569EDFB5" w14:textId="7F5B16FC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23A4" w:rsidRPr="00F54214" w14:paraId="3F89BBB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B494BC7" w14:textId="77777777" w:rsidR="00D323A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Etyka zawodu nauczyciela: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Zasady i normy etyczne.</w:t>
            </w:r>
            <w:r>
              <w:rPr>
                <w:rFonts w:ascii="Corbel" w:hAnsi="Corbel"/>
                <w:sz w:val="24"/>
                <w:szCs w:val="24"/>
              </w:rPr>
              <w:t xml:space="preserve"> Projekty studentów.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1952C9" w14:textId="648DB443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71D9D08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DC9F419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5</w:t>
            </w:r>
          </w:p>
          <w:p w14:paraId="16DB3054" w14:textId="77777777" w:rsidR="00CE5098" w:rsidRPr="00F54214" w:rsidRDefault="00CE5098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D323A4" w:rsidRPr="00F54214" w14:paraId="34B0A83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50DFD05" w14:textId="54A3243C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Podróże: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wakacje, środki transportu, problemy w podróży, destynacje wakacyjne, pogoda.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Praca z oryginalnymi materiałami wideo, analiza tekstów oryginalnych.</w:t>
            </w:r>
          </w:p>
        </w:tc>
      </w:tr>
      <w:tr w:rsidR="00D323A4" w:rsidRPr="00F54214" w14:paraId="0ACBCD7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883FE9E" w14:textId="73D744CB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F54214">
              <w:rPr>
                <w:rFonts w:ascii="Corbel" w:hAnsi="Corbel"/>
                <w:sz w:val="24"/>
                <w:szCs w:val="24"/>
              </w:rPr>
              <w:t>orzystanie z urządzeń elektronicznych, wykorzystanie nowoczesnych technologii w pracy nauczyciela.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D323A4" w:rsidRPr="00F54214" w14:paraId="024CEE9C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ABD666" w14:textId="09EBF533" w:rsidR="00D323A4" w:rsidRPr="00F54214" w:rsidRDefault="00D323A4" w:rsidP="00D323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C3B35">
              <w:rPr>
                <w:rFonts w:ascii="Corbel" w:hAnsi="Corbel"/>
                <w:sz w:val="24"/>
                <w:szCs w:val="24"/>
              </w:rPr>
              <w:t>Urzędy, organizacje międzynarodowe</w:t>
            </w:r>
            <w:r>
              <w:rPr>
                <w:rFonts w:ascii="Corbel" w:hAnsi="Corbel"/>
                <w:sz w:val="24"/>
                <w:szCs w:val="24"/>
              </w:rPr>
              <w:t xml:space="preserve"> działające na rzecz edukacji oraz zapobiegania przestępczości wśród dzieci i młodzieży.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oryginalnym, streszczenie i dyskusja.</w:t>
            </w:r>
          </w:p>
        </w:tc>
      </w:tr>
      <w:tr w:rsidR="00D323A4" w:rsidRPr="00F54214" w14:paraId="73E6E5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72079A1" w14:textId="3FADECA6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F54214">
              <w:rPr>
                <w:rFonts w:ascii="Corbel" w:hAnsi="Corbel"/>
                <w:sz w:val="24"/>
                <w:szCs w:val="24"/>
              </w:rPr>
              <w:t>łówne środowiska wychowawcze dzieci w wieku przedszkolnym i wczesnoszkolnym,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wpływ rodziny i rówieśników.</w:t>
            </w:r>
            <w:r>
              <w:rPr>
                <w:rFonts w:ascii="Corbel" w:hAnsi="Corbel"/>
                <w:sz w:val="24"/>
                <w:szCs w:val="24"/>
              </w:rPr>
              <w:t xml:space="preserve"> Projekty studentów.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Sporządzanie przypisów (zastosowanie w pisaniu referatów i prac dyplomowych).</w:t>
            </w:r>
          </w:p>
        </w:tc>
      </w:tr>
      <w:tr w:rsidR="00D323A4" w:rsidRPr="00F54214" w14:paraId="00DE867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3117C68" w14:textId="0A41B13B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wyzwania e</w:t>
            </w:r>
            <w:r w:rsidRPr="00F54214">
              <w:rPr>
                <w:rFonts w:ascii="Corbel" w:hAnsi="Corbel"/>
                <w:sz w:val="24"/>
                <w:szCs w:val="24"/>
              </w:rPr>
              <w:t>dukacj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dzieci w wieku przedszkolnym i wczesnoszkolnym. Praca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materiałami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oryginalnymi. Streszczenie.  </w:t>
            </w:r>
          </w:p>
        </w:tc>
      </w:tr>
      <w:tr w:rsidR="00D323A4" w:rsidRPr="00F54214" w14:paraId="7C3682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AE13B3" w14:textId="42CDDFA6" w:rsidR="00D323A4" w:rsidRPr="00F54214" w:rsidRDefault="00D323A4" w:rsidP="00D32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54214">
              <w:rPr>
                <w:rFonts w:ascii="Corbel" w:hAnsi="Corbel"/>
                <w:sz w:val="24"/>
                <w:szCs w:val="24"/>
              </w:rPr>
              <w:t>ola nowoczesnych mediów,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wykorzystanie w pracy z dzieckiem ze specjalnymi potrzebami.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Analiza zasobów internetowych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C3B35" w:rsidRPr="00F54214" w14:paraId="4B051A3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35CF6D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6</w:t>
            </w:r>
          </w:p>
          <w:p w14:paraId="52275C19" w14:textId="77777777" w:rsidR="00CE5098" w:rsidRPr="00F54214" w:rsidRDefault="00CE5098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D323A4" w:rsidRPr="00F54214" w14:paraId="7257342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4BADCD" w14:textId="257ACDA5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54214">
              <w:rPr>
                <w:rFonts w:ascii="Corbel" w:hAnsi="Corbel"/>
                <w:sz w:val="24"/>
                <w:szCs w:val="24"/>
              </w:rPr>
              <w:t>ykorzystanie elementów kulturowych</w:t>
            </w:r>
            <w:r>
              <w:rPr>
                <w:rFonts w:ascii="Corbel" w:hAnsi="Corbel"/>
                <w:sz w:val="24"/>
                <w:szCs w:val="24"/>
              </w:rPr>
              <w:t xml:space="preserve"> krajów europejskich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</w:t>
            </w:r>
            <w:r>
              <w:rPr>
                <w:rFonts w:ascii="Corbel" w:hAnsi="Corbel"/>
                <w:sz w:val="24"/>
                <w:szCs w:val="24"/>
              </w:rPr>
              <w:t xml:space="preserve">Praca z materiałami autentycznymi. </w:t>
            </w:r>
            <w:r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D323A4" w:rsidRPr="00F54214" w14:paraId="5E44566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76A2619" w14:textId="13FCF6A0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literatury dziecięcej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fragmentu zajęć. </w:t>
            </w:r>
          </w:p>
        </w:tc>
      </w:tr>
      <w:tr w:rsidR="00D323A4" w:rsidRPr="00F54214" w14:paraId="5CDF142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CDAB1AD" w14:textId="696241F5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Badania pedagogiczne</w:t>
            </w:r>
            <w:r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ybrane metody, techniki i narzędzi badawczych. Praca z tekstem naukowym. Translacja.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6C1778">
              <w:rPr>
                <w:rFonts w:ascii="Corbel" w:hAnsi="Corbel"/>
                <w:sz w:val="24"/>
                <w:szCs w:val="24"/>
              </w:rPr>
              <w:t>rzygotowanie bibliografii.</w:t>
            </w:r>
          </w:p>
        </w:tc>
      </w:tr>
      <w:tr w:rsidR="00D323A4" w:rsidRPr="00F54214" w14:paraId="7BC3FF5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87A6D68" w14:textId="1FD5BBF4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Alternatywne formy edukacji przedszkolnej i wczesnoszkolnej. Zalety i wady alternatywnych form edukacji.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D323A4" w:rsidRPr="00F54214" w14:paraId="184EEC3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CDBD387" w14:textId="1B1BD581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Dzieci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Funkcjonowanie dzieci ze specjalnymi potrzebami edukacyjnymi w edukacji przedszkolnej i wczesnoszkolnej. Praca z tekstem oryginalnym. </w:t>
            </w:r>
            <w:r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D323A4" w:rsidRPr="00F54214" w14:paraId="2F7F4FC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6B24148" w14:textId="7894AE6D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Nowoczesne media: rola nowoczesnych mediów,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wykorzystanie w pracy w edukacji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F54214">
              <w:rPr>
                <w:rFonts w:ascii="Corbel" w:hAnsi="Corbel"/>
                <w:sz w:val="24"/>
                <w:szCs w:val="24"/>
              </w:rPr>
              <w:t>rzedszkolnej i wczesnoszkolnej, ze szczególnym uwzględnieniem nauki języka obcego.</w:t>
            </w:r>
            <w:r>
              <w:rPr>
                <w:rFonts w:ascii="Corbel" w:hAnsi="Corbel"/>
                <w:sz w:val="24"/>
                <w:szCs w:val="24"/>
              </w:rPr>
              <w:t xml:space="preserve"> Analiza zasobów internetowych. </w:t>
            </w:r>
            <w:r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63826F9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10E459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7</w:t>
            </w:r>
          </w:p>
          <w:p w14:paraId="6CE9E1A5" w14:textId="77777777" w:rsidR="00CE5098" w:rsidRPr="00F54214" w:rsidRDefault="00CE5098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D323A4" w:rsidRPr="00F54214" w14:paraId="77F49AF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EE2A585" w14:textId="61ACB8CB" w:rsidR="00D323A4" w:rsidRPr="00F54214" w:rsidRDefault="00D323A4" w:rsidP="00D32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Możliwości dzieci w wieku przedszkolnym i szkolnym: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zróżnicowanie możliwości dzieci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wieku przedszkolnym i </w:t>
            </w:r>
            <w:r>
              <w:rPr>
                <w:rFonts w:ascii="Corbel" w:hAnsi="Corbel"/>
                <w:sz w:val="24"/>
                <w:szCs w:val="24"/>
              </w:rPr>
              <w:t xml:space="preserve">wczesnoszkolnym.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oryginalnym. Dyskusja</w:t>
            </w:r>
            <w:r>
              <w:rPr>
                <w:rFonts w:ascii="Corbel" w:hAnsi="Corbel"/>
                <w:sz w:val="24"/>
                <w:szCs w:val="24"/>
              </w:rPr>
              <w:t xml:space="preserve">. Projekty studentów. </w:t>
            </w:r>
          </w:p>
        </w:tc>
      </w:tr>
      <w:tr w:rsidR="00D323A4" w:rsidRPr="00F54214" w14:paraId="7DB4D06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974B79D" w14:textId="64D55AE9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elementów kulturowy</w:t>
            </w:r>
            <w:r>
              <w:rPr>
                <w:rFonts w:ascii="Corbel" w:hAnsi="Corbel"/>
                <w:sz w:val="24"/>
                <w:szCs w:val="24"/>
              </w:rPr>
              <w:t xml:space="preserve">ch krajów anglojęzycznych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fragmentów zajęć.  </w:t>
            </w:r>
          </w:p>
        </w:tc>
      </w:tr>
      <w:tr w:rsidR="00D323A4" w:rsidRPr="00F54214" w14:paraId="6998A30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78377D2" w14:textId="689298B0" w:rsidR="00D323A4" w:rsidRPr="00F54214" w:rsidRDefault="00D323A4" w:rsidP="00D32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Funkcjonowanie w grupie</w:t>
            </w:r>
            <w:r>
              <w:rPr>
                <w:rFonts w:ascii="Corbel" w:hAnsi="Corbel"/>
                <w:sz w:val="24"/>
                <w:szCs w:val="24"/>
              </w:rPr>
              <w:t>, w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spółpraca w grupie i przyjmowanie w niej różnych ról. </w:t>
            </w:r>
            <w:r>
              <w:rPr>
                <w:rFonts w:ascii="Corbel" w:hAnsi="Corbel"/>
                <w:sz w:val="24"/>
                <w:szCs w:val="24"/>
              </w:rPr>
              <w:t>Praca z materiałami oryginalnymi.</w:t>
            </w:r>
          </w:p>
        </w:tc>
      </w:tr>
      <w:tr w:rsidR="00D323A4" w:rsidRPr="00F54214" w14:paraId="35A84074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DEE8EE2" w14:textId="77777777" w:rsidR="00D323A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Formy doskonalenia zawodowego w pracy nauczyciela</w:t>
            </w:r>
            <w:r>
              <w:rPr>
                <w:rFonts w:ascii="Corbel" w:hAnsi="Corbel"/>
                <w:sz w:val="24"/>
                <w:szCs w:val="24"/>
              </w:rPr>
              <w:t xml:space="preserve">. Praca metodą projektu.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BC80DC" w14:textId="5AF89810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323A4" w:rsidRPr="00F54214" w14:paraId="0E622DA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033CD91" w14:textId="66440419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F54214">
              <w:rPr>
                <w:rFonts w:ascii="Corbel" w:hAnsi="Corbel"/>
                <w:sz w:val="24"/>
                <w:szCs w:val="24"/>
              </w:rPr>
              <w:t>pecyfika pracy nauczyciela języka obcego</w:t>
            </w:r>
            <w:r>
              <w:rPr>
                <w:rFonts w:ascii="Corbel" w:hAnsi="Corbel"/>
                <w:sz w:val="24"/>
                <w:szCs w:val="24"/>
              </w:rPr>
              <w:t xml:space="preserve"> w edukacji przedszkolnej i wczesnoszkolnej</w:t>
            </w:r>
            <w:r w:rsidRPr="00F54214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Praca </w:t>
            </w:r>
            <w:r>
              <w:rPr>
                <w:rFonts w:ascii="Corbel" w:hAnsi="Corbel"/>
                <w:sz w:val="24"/>
                <w:szCs w:val="24"/>
              </w:rPr>
              <w:br/>
              <w:t>z tekstem oryginalnym. Wykorzystanie materiałów filmowych.</w:t>
            </w:r>
          </w:p>
        </w:tc>
      </w:tr>
      <w:tr w:rsidR="00D323A4" w:rsidRPr="00F54214" w14:paraId="372866F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DA5CD6" w14:textId="694CFB6D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54214">
              <w:rPr>
                <w:rFonts w:ascii="Corbel" w:hAnsi="Corbel"/>
                <w:sz w:val="24"/>
                <w:szCs w:val="24"/>
              </w:rPr>
              <w:t>ozwój dziecka a nauczanie języka obcego, modele uczenia się języka przez dziecko.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oryginalnym, projekty studentów.</w:t>
            </w:r>
          </w:p>
        </w:tc>
      </w:tr>
      <w:tr w:rsidR="00D323A4" w:rsidRPr="00F54214" w14:paraId="676D39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4E9314" w14:textId="12381770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F54214">
              <w:rPr>
                <w:rFonts w:ascii="Corbel" w:hAnsi="Corbel"/>
                <w:sz w:val="24"/>
                <w:szCs w:val="24"/>
              </w:rPr>
              <w:t>onstruowanie sytuacji edukacyjnych wyzwalających aktywność językową małych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</w:tc>
      </w:tr>
      <w:tr w:rsidR="002C3B35" w:rsidRPr="00F54214" w14:paraId="1039EF5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7B8946B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8</w:t>
            </w:r>
          </w:p>
          <w:p w14:paraId="6432E9A3" w14:textId="77777777" w:rsidR="00CE5098" w:rsidRPr="00F54214" w:rsidRDefault="00CE5098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D323A4" w:rsidRPr="00F54214" w14:paraId="5D6D45D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C4BA0C" w14:textId="77777777" w:rsidR="00D323A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F54214">
              <w:rPr>
                <w:rFonts w:ascii="Corbel" w:hAnsi="Corbel"/>
                <w:sz w:val="24"/>
                <w:szCs w:val="24"/>
              </w:rPr>
              <w:t>iteratura dziecięcia w nauczaniu języków obcych.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  <w:p w14:paraId="29FCAC5D" w14:textId="36AEAA36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323A4" w:rsidRPr="00F54214" w14:paraId="75700C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4798855" w14:textId="0B423B1E" w:rsidR="00D323A4" w:rsidRPr="00F54214" w:rsidRDefault="00D323A4" w:rsidP="00D323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54214">
              <w:rPr>
                <w:rFonts w:ascii="Corbel" w:hAnsi="Corbel"/>
                <w:sz w:val="24"/>
                <w:szCs w:val="24"/>
              </w:rPr>
              <w:t>ymowanki i piosenki oraz gry i zabawy dla dzieci w języku obcym.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Wykorzystanie zasobów internetowych. </w:t>
            </w:r>
          </w:p>
        </w:tc>
      </w:tr>
      <w:tr w:rsidR="00D323A4" w:rsidRPr="00F54214" w14:paraId="351849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A21FDF3" w14:textId="6621DBA3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Sposoby prezentacji słownictwa anglojęzycznego na zajęciach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w języku angielskim.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323A4">
              <w:rPr>
                <w:rFonts w:ascii="Corbel" w:hAnsi="Corbel"/>
                <w:sz w:val="24"/>
                <w:szCs w:val="24"/>
              </w:rPr>
              <w:t>Prowadzenie fragmentu zajęć.</w:t>
            </w:r>
          </w:p>
        </w:tc>
      </w:tr>
      <w:tr w:rsidR="00D323A4" w:rsidRPr="00F54214" w14:paraId="19FC750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7F3AB8" w14:textId="34C2AC44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F54214">
              <w:rPr>
                <w:rFonts w:ascii="Corbel" w:hAnsi="Corbel"/>
                <w:sz w:val="24"/>
                <w:szCs w:val="24"/>
              </w:rPr>
              <w:t>asady i metody wprowadzania małych dzieci w podstawowe zagadnienia z zakresu gramatyki i ortografii.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Praca z tekstem oryginalnym i dyskusja. </w:t>
            </w:r>
          </w:p>
        </w:tc>
      </w:tr>
      <w:tr w:rsidR="00D323A4" w:rsidRPr="00F54214" w14:paraId="0FDD02D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B0DB62" w14:textId="54C65737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Przykładowe podręczniki do nauki języka angielskiego.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Cechy dobrego podręcznika.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Analiza, dyskusja i recenzja. </w:t>
            </w:r>
          </w:p>
        </w:tc>
      </w:tr>
      <w:tr w:rsidR="00D323A4" w:rsidRPr="00F54214" w14:paraId="1BDFC36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7900A15" w14:textId="7AC78D5D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Udzielanie informacji zwrotnej.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Korekta błędów a informacja zwrotna w nauczaniu dzieci. Praca z tekstem oryginalnym. </w:t>
            </w:r>
            <w:r w:rsidRPr="00BB6BBE">
              <w:rPr>
                <w:rFonts w:ascii="Corbel" w:hAnsi="Corbel"/>
                <w:sz w:val="24"/>
                <w:szCs w:val="24"/>
              </w:rPr>
              <w:t>Przygotowanie bibliografii i przypisów do źródeł obcojęzycznych jako elementu opracowania pracy dyplomowej.</w:t>
            </w:r>
          </w:p>
        </w:tc>
      </w:tr>
      <w:tr w:rsidR="00D323A4" w:rsidRPr="00F54214" w14:paraId="1709C98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1814390" w14:textId="5D6AC40B" w:rsidR="00D323A4" w:rsidRPr="00F54214" w:rsidRDefault="00D323A4" w:rsidP="00D323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 w:rsidRPr="00F54214"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</w:tbl>
    <w:p w14:paraId="7ACF50FD" w14:textId="77777777" w:rsidR="00B108B9" w:rsidRPr="00F54214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E5292A" w14:textId="77777777" w:rsidR="00B108B9" w:rsidRPr="00F54214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1692632" w14:textId="77777777" w:rsidR="00B108B9" w:rsidRPr="00F54214" w:rsidRDefault="007752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54214">
        <w:rPr>
          <w:rFonts w:ascii="Corbel" w:hAnsi="Corbel"/>
          <w:smallCaps w:val="0"/>
          <w:szCs w:val="24"/>
        </w:rPr>
        <w:t>3.4 Metody dydaktyczne</w:t>
      </w:r>
      <w:r w:rsidRPr="00F54214">
        <w:rPr>
          <w:rFonts w:ascii="Corbel" w:hAnsi="Corbel"/>
          <w:b w:val="0"/>
          <w:smallCaps w:val="0"/>
          <w:szCs w:val="24"/>
        </w:rPr>
        <w:t xml:space="preserve"> </w:t>
      </w:r>
    </w:p>
    <w:p w14:paraId="49EB2268" w14:textId="77777777" w:rsidR="00B108B9" w:rsidRDefault="00B108B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C93CC3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sz w:val="22"/>
        </w:rPr>
      </w:pPr>
      <w:r>
        <w:rPr>
          <w:rFonts w:ascii="Corbel" w:hAnsi="Corbel"/>
          <w:b w:val="0"/>
          <w:smallCaps w:val="0"/>
          <w:sz w:val="22"/>
        </w:rPr>
        <w:t>Np</w:t>
      </w:r>
      <w:r>
        <w:rPr>
          <w:rFonts w:ascii="Corbel" w:hAnsi="Corbel"/>
          <w:sz w:val="22"/>
        </w:rPr>
        <w:t xml:space="preserve">.: </w:t>
      </w:r>
    </w:p>
    <w:p w14:paraId="2D0F45E9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z w:val="22"/>
        </w:rPr>
        <w:t xml:space="preserve"> </w:t>
      </w:r>
      <w:r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14:paraId="3DF9B7E3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14:paraId="30105AC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14:paraId="7E78546B" w14:textId="3E5E4B5B" w:rsidR="00B108B9" w:rsidRDefault="009859A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  <w:bookmarkStart w:id="0" w:name="_Hlk31459579"/>
      <w:r>
        <w:rPr>
          <w:rFonts w:ascii="Corbel" w:hAnsi="Corbel"/>
          <w:b w:val="0"/>
          <w:bCs/>
          <w:smallCaps w:val="0"/>
          <w:sz w:val="22"/>
        </w:rPr>
        <w:t>Projekty i p</w:t>
      </w:r>
      <w:r w:rsidR="00775213">
        <w:rPr>
          <w:rFonts w:ascii="Corbel" w:hAnsi="Corbel"/>
          <w:b w:val="0"/>
          <w:bCs/>
          <w:smallCaps w:val="0"/>
          <w:sz w:val="22"/>
        </w:rPr>
        <w:t>raktyczne ćwiczenia językowe</w:t>
      </w:r>
      <w:bookmarkEnd w:id="0"/>
      <w:r w:rsidR="00775213">
        <w:rPr>
          <w:rFonts w:ascii="Corbel" w:hAnsi="Corbel"/>
          <w:b w:val="0"/>
          <w:bCs/>
          <w:smallCaps w:val="0"/>
          <w:sz w:val="22"/>
        </w:rPr>
        <w:t xml:space="preserve">, </w:t>
      </w:r>
      <w:r>
        <w:rPr>
          <w:rFonts w:ascii="Corbel" w:hAnsi="Corbel"/>
          <w:b w:val="0"/>
          <w:bCs/>
          <w:smallCaps w:val="0"/>
          <w:sz w:val="22"/>
        </w:rPr>
        <w:t xml:space="preserve">w tym: </w:t>
      </w:r>
      <w:r w:rsidR="00775213">
        <w:rPr>
          <w:rFonts w:ascii="Corbel" w:hAnsi="Corbel"/>
          <w:b w:val="0"/>
          <w:bCs/>
          <w:smallCaps w:val="0"/>
          <w:sz w:val="22"/>
        </w:rPr>
        <w:t xml:space="preserve">przygotowanie prezentacji, praca indywidualna, </w:t>
      </w:r>
      <w:r>
        <w:rPr>
          <w:rFonts w:ascii="Corbel" w:hAnsi="Corbel"/>
          <w:b w:val="0"/>
          <w:bCs/>
          <w:smallCaps w:val="0"/>
          <w:sz w:val="22"/>
        </w:rPr>
        <w:br/>
      </w:r>
      <w:r w:rsidR="00775213">
        <w:rPr>
          <w:rFonts w:ascii="Corbel" w:hAnsi="Corbel"/>
          <w:b w:val="0"/>
          <w:bCs/>
          <w:smallCaps w:val="0"/>
          <w:sz w:val="22"/>
        </w:rPr>
        <w:t xml:space="preserve">w parach i w grupach, dyskusje, praca ze słownikiem, nagraniami audio i wideo, </w:t>
      </w:r>
      <w:bookmarkStart w:id="1" w:name="_Hlk31578881"/>
      <w:r w:rsidR="00775213">
        <w:rPr>
          <w:rFonts w:ascii="Corbel" w:hAnsi="Corbel"/>
          <w:b w:val="0"/>
          <w:bCs/>
          <w:smallCaps w:val="0"/>
          <w:sz w:val="22"/>
        </w:rPr>
        <w:t>prelekcja z prezentacją multimedialną</w:t>
      </w:r>
      <w:bookmarkStart w:id="2" w:name="_Hlk31281288"/>
      <w:bookmarkEnd w:id="1"/>
      <w:bookmarkEnd w:id="2"/>
      <w:r w:rsidR="00775213">
        <w:rPr>
          <w:rFonts w:ascii="Corbel" w:hAnsi="Corbel"/>
          <w:b w:val="0"/>
          <w:bCs/>
          <w:smallCaps w:val="0"/>
          <w:sz w:val="22"/>
        </w:rPr>
        <w:t>, korzystanie ze źródeł internetowych, praca z tekstem oryginalnym, wypowiedź pisemna, gry dydaktyczne, analiza przypadków, przygotowanie konspektu lekcji, prowadzenie fragmentu zajęć, praca metodą projektu.</w:t>
      </w:r>
    </w:p>
    <w:p w14:paraId="694B86ED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1842E42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6EF4CA2" w14:textId="77777777" w:rsidR="00B108B9" w:rsidRPr="009859A8" w:rsidRDefault="007752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 METODY I KRYTERIA OCENY </w:t>
      </w:r>
    </w:p>
    <w:p w14:paraId="755B8E3B" w14:textId="77777777" w:rsidR="00B108B9" w:rsidRPr="009859A8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6C7427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14:paraId="5FB0ECC9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B108B9" w:rsidRPr="009859A8" w14:paraId="21A7BD66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178B516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C7CD35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2183748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60D9482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07006A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E5098" w:rsidRPr="009859A8" w14:paraId="0378A987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B19B232" w14:textId="77777777" w:rsidR="00CE5098" w:rsidRPr="009859A8" w:rsidRDefault="00CE5098" w:rsidP="00CE5098">
            <w:pPr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3D5EE38" w14:textId="17345EDF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120D42E" w14:textId="77777777" w:rsidR="00CE5098" w:rsidRPr="009859A8" w:rsidRDefault="00CE5098" w:rsidP="00CE5098">
            <w:pPr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3678E19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0C5817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9C3F1A" w14:textId="5B44CE20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82D8CA1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6DF546C6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7252CA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ADEE46C" w14:textId="39F2A9EF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EE09A8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04547765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5A9047A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01DA18C" w14:textId="6F4DE19B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pisemny,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BCB60FC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3B5E340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7751AFC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298FF5A" w14:textId="159922D9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288F650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685C57DC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7FDD525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FE6AA8E" w14:textId="10ECA0BB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 studenta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F29F9AD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79E12C20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9A36FFC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E0BE0F3" w14:textId="5FC608A2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</w:t>
            </w:r>
            <w:r>
              <w:rPr>
                <w:rFonts w:ascii="Corbel" w:hAnsi="Corbel"/>
                <w:sz w:val="24"/>
                <w:szCs w:val="24"/>
              </w:rPr>
              <w:t>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8C1B247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E5098" w:rsidRPr="009859A8" w14:paraId="179725E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E66BBC3" w14:textId="77777777" w:rsidR="00CE5098" w:rsidRPr="009859A8" w:rsidRDefault="00CE5098" w:rsidP="00CE50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3E16A8" w14:textId="5D826986" w:rsidR="00CE5098" w:rsidRPr="009859A8" w:rsidRDefault="00CE5098" w:rsidP="00CE509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6F81DAC" w14:textId="77777777" w:rsidR="00CE5098" w:rsidRPr="009859A8" w:rsidRDefault="00CE5098" w:rsidP="00CE5098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94ECC7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4C3F13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01C78E5" w14:textId="77777777" w:rsidR="00B108B9" w:rsidRPr="009859A8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9859A8" w14:paraId="25D344E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F56BD7D" w14:textId="5A1AAA3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uczenia się, w szczególności zaliczenie na ocenę pozytywną wszystkich przewidzianych w danym semestrze prac p</w:t>
            </w:r>
            <w:r w:rsidR="003924F6">
              <w:rPr>
                <w:rFonts w:ascii="Corbel" w:hAnsi="Corbel"/>
                <w:b w:val="0"/>
                <w:smallCaps w:val="0"/>
                <w:szCs w:val="24"/>
              </w:rPr>
              <w:t>rojektowych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uzyskanie pozytywnej oceny z odpowiedzi ustnych, a także obecność na zajęciach i aktywne uczestnictwo w zajęciach. Do zaliczenie testu pisemnego, egzaminu potrzeba minimum 51% prawidłowych odpowiedzi.</w:t>
            </w:r>
          </w:p>
          <w:p w14:paraId="5DB02526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13B68D" w14:textId="77777777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2E4F0967" w14:textId="77777777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prace projektowe (prezentacj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/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 kierunku i specjalności),</w:t>
            </w:r>
          </w:p>
          <w:p w14:paraId="29288784" w14:textId="0D4431AA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sprawdzianu pisemnego (zadania otwarte i zamknięte oraz wypowiedź pisemna)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2E3974A" w14:textId="77777777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2FBE89" w14:textId="77777777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02AD60A5" w14:textId="77777777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(zadania otwarte i zamknięte oraz wypowiedź pisemna)</w:t>
            </w:r>
          </w:p>
          <w:p w14:paraId="5061495F" w14:textId="36D4656F" w:rsidR="00D323A4" w:rsidRPr="009859A8" w:rsidRDefault="00D323A4" w:rsidP="00D323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wykonanie prac zaliczeniowych: </w:t>
            </w:r>
            <w:r w:rsidRPr="006C1778">
              <w:rPr>
                <w:rFonts w:ascii="Corbel" w:hAnsi="Corbel"/>
                <w:b w:val="0"/>
                <w:smallCaps w:val="0"/>
                <w:szCs w:val="24"/>
              </w:rPr>
              <w:t>krótsza i dłuższa wypowiedź ustna,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projekty indywidualne/grupowe z zakresu studiowanego kierunku i specjalności (lektura, sprawozdanie/streszczenie artykułu naukowego, prezentacja tematu z zakresu studiowanej specjalności wraz z omówieniem, projekt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praktyczn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, prowadzenie części zajęć)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ED21A07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1FBAC8" w14:textId="05B983B3" w:rsidR="0036774C" w:rsidRPr="009859A8" w:rsidRDefault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Poszczególne s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emestr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203F61">
              <w:rPr>
                <w:rFonts w:ascii="Corbel" w:hAnsi="Corbel"/>
                <w:b w:val="0"/>
                <w:szCs w:val="24"/>
              </w:rPr>
              <w:t>II/3,4; III/5,6; IV/7,8</w:t>
            </w:r>
            <w:r>
              <w:rPr>
                <w:rFonts w:ascii="Corbel" w:hAnsi="Corbel"/>
                <w:b w:val="0"/>
                <w:szCs w:val="24"/>
              </w:rPr>
              <w:t>)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: sprawdzian pisemny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projekt/projekty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kierunku i specjalności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np.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omówienie artykułu naukowego/ tłumaczenie tekstu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specjalistycznego, prezentacja multimedialna, omówienie artykułu na forum grupy, projekt praktyczny)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2422FA2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2A1439" w14:textId="08376A1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Umiejętności w zakresie języka obcego zgodne z wymaganiami określonymi dla poziomu B2+ ESOKJ</w:t>
            </w:r>
            <w:r w:rsidR="009859A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956954A" w14:textId="47BCF8B9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</w:t>
            </w:r>
            <w:r w:rsidR="002C3B35"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na podstawie ocen cząstkowych. </w:t>
            </w:r>
          </w:p>
          <w:p w14:paraId="49AA15C5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1F0E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Egzamin: egzamin pisemny testowy (w formie testu umiejętności językowych i testu wiedzy z zakresu nauczania języka angielskiego) na poziomie B2 i dłuższa wypowiedź pisemna, egzamin ustny – prezentacja projektu indywidualnego z zakresu studiowanego kierunku i specjalności. </w:t>
            </w:r>
          </w:p>
          <w:p w14:paraId="54536239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EC072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 pisemnych: </w:t>
            </w:r>
          </w:p>
          <w:p w14:paraId="02DBA3A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uczenia się na poziomie 91%-100%</w:t>
            </w:r>
          </w:p>
          <w:p w14:paraId="3F225639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3529BA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32A496F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784FF32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E2FF21D" w14:textId="26CA9543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00681F60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885B6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B263FE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5.0 – wykazuje znajomość treści uczenia się na poziomie 91%-100%</w:t>
            </w:r>
          </w:p>
          <w:p w14:paraId="156D5FF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</w:t>
            </w:r>
          </w:p>
          <w:p w14:paraId="2007A701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treści uczenia się na poziomie 81%-90%</w:t>
            </w:r>
          </w:p>
          <w:p w14:paraId="609E9925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 nieliczne błędy językowe nieznacznie zakłócające komunikację, nieznaczne zakłócenia w płynności wypowiedzi</w:t>
            </w:r>
          </w:p>
          <w:p w14:paraId="3F65FAB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treści uczenia się na poziomie 71%-80%</w:t>
            </w:r>
          </w:p>
          <w:p w14:paraId="4650AD0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 błędy językowe nieznacznie zakłócające komunikację, nieznaczne zakłócenia w płynności wypowiedzi</w:t>
            </w:r>
          </w:p>
          <w:p w14:paraId="200BB2C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treści uczenia się na poziomie 61%-70%</w:t>
            </w:r>
          </w:p>
          <w:p w14:paraId="7BD5403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14:paraId="3F0DA7B2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treści uczenia się na poziomie 51%-60%</w:t>
            </w:r>
          </w:p>
          <w:p w14:paraId="09E71B2E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020A5A14" w14:textId="66CD01B2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 – wykazuje znajomość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22E64B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</w:p>
          <w:p w14:paraId="28DB9EB3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 konstrukcja wypowiedzi, bardzo uboga treść, niekomunikatywność, mylenie i zniekształcanie podstawowych informacji</w:t>
            </w:r>
          </w:p>
          <w:p w14:paraId="0C64030F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D61B9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  <w:p w14:paraId="7FF2EF4C" w14:textId="4C7BB32D" w:rsidR="00B108B9" w:rsidRPr="009859A8" w:rsidRDefault="003924F6" w:rsidP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350702FF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AC980" w14:textId="77777777" w:rsidR="00B108B9" w:rsidRPr="009859A8" w:rsidRDefault="007752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E11DAC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B108B9" w:rsidRPr="009859A8" w14:paraId="5FAFC280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03C3816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406D59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108B9" w:rsidRPr="009859A8" w14:paraId="4382A76A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4C59A2A" w14:textId="5BFCB14F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BB82C26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180</w:t>
            </w:r>
          </w:p>
        </w:tc>
      </w:tr>
      <w:tr w:rsidR="00B108B9" w:rsidRPr="009859A8" w14:paraId="20DF9900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5D5FC8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7304011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1169FCC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30</w:t>
            </w:r>
          </w:p>
          <w:p w14:paraId="7BFD23DB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(28 udział w konsultacjach, 2 udział </w:t>
            </w:r>
          </w:p>
          <w:p w14:paraId="39558517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w egzaminie pisemnym)</w:t>
            </w:r>
          </w:p>
        </w:tc>
      </w:tr>
      <w:tr w:rsidR="00B108B9" w:rsidRPr="009859A8" w14:paraId="376E9189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CFD6014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F5BB941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(przygotowanie do zajęć, egzaminu, napisanie referatu itp., przygotowanie prezentacji multimedialnej, projektu indywidualnego, e-dydaktyki, lektury, pokazowej jednostki lekcyjnej)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CDED238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440</w:t>
            </w:r>
          </w:p>
          <w:p w14:paraId="6B33A5DA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(przygotowanie do zajęć, czas na przygotowanie lektury/projektu, czas na przygotowanie prezentacji multimedialnej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 xml:space="preserve">z zakresu studiowanej specjalności, czas na przygotowanie do zaliczenia końcowego i do egzaminu, praca własna w ramach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>e-dydaktyki)</w:t>
            </w:r>
          </w:p>
        </w:tc>
      </w:tr>
      <w:tr w:rsidR="00B108B9" w:rsidRPr="009859A8" w14:paraId="03EB5FFA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7D1F9A1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D626C8E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650</w:t>
            </w:r>
          </w:p>
        </w:tc>
      </w:tr>
      <w:tr w:rsidR="00B108B9" w:rsidRPr="009859A8" w14:paraId="57BCDDB2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7CDABDF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84770BD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26</w:t>
            </w:r>
          </w:p>
        </w:tc>
      </w:tr>
    </w:tbl>
    <w:p w14:paraId="0391EA1B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59A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FCECBA1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668D59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>6. PRAKTYKI ZAWODOWE W RAMACH PRZEDMIOTU</w:t>
      </w:r>
    </w:p>
    <w:p w14:paraId="78494919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108B9" w:rsidRPr="009859A8" w14:paraId="457A526B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E864602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038935D" w14:textId="089F96FC" w:rsidR="00B108B9" w:rsidRPr="009859A8" w:rsidRDefault="009E1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108B9" w:rsidRPr="009859A8" w14:paraId="676B4DF4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B8A1A0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1D26E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9A789D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D2E3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7. LITERATURA </w:t>
      </w:r>
    </w:p>
    <w:p w14:paraId="4DD41C9D" w14:textId="77777777" w:rsidR="00B108B9" w:rsidRPr="009859A8" w:rsidRDefault="00B108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513"/>
      </w:tblGrid>
      <w:tr w:rsidR="00B108B9" w:rsidRPr="009859A8" w14:paraId="0406B813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D5A9E2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Cs/>
                <w:smallCaps w:val="0"/>
                <w:szCs w:val="24"/>
                <w:lang w:val="en-GB"/>
              </w:rPr>
              <w:t>Literatura podstawowa:</w:t>
            </w:r>
          </w:p>
          <w:p w14:paraId="7873412B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49C4B5B2" w14:textId="153FA24F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Oxenden C., Latham-Koenig Ch.,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Fourth-Edition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Oxford University Press, Oxford 2020. </w:t>
            </w:r>
            <w:r w:rsidR="0091077D"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/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/ </w:t>
            </w:r>
            <w:r w:rsidR="0091077D"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Catherine Walter, Caroline Krantz, Rachael Roberts,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Navigate B2 Upper-Intermediate,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Oxford University Press, Oxford 2018</w:t>
            </w:r>
          </w:p>
          <w:p w14:paraId="08923919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3830289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687CD4A8" w14:textId="77777777" w:rsidR="0009353C" w:rsidRPr="009859A8" w:rsidRDefault="0009353C" w:rsidP="0009353C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r w:rsidRPr="009859A8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9859A8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9859A8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7CBC0F6B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Szpotowicz M., Szulc-Kurpaska M.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49080A4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e-dydaktyka.uniwnet.com</w:t>
            </w:r>
          </w:p>
          <w:p w14:paraId="54802A7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Zasoby internetowe. </w:t>
            </w:r>
          </w:p>
          <w:p w14:paraId="53E96EF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Własne materiały autorskie. </w:t>
            </w:r>
          </w:p>
          <w:p w14:paraId="7B659B60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108B9" w:rsidRPr="009859A8" w14:paraId="2D232DE5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0D070AB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859A8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77F19B4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693DE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Hall D., Foley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My Grammar lab.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Advanced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Pearson Education Limited, London 2012.</w:t>
            </w:r>
          </w:p>
          <w:p w14:paraId="5EC88C7D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17BB50A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lastRenderedPageBreak/>
              <w:t xml:space="preserve">Murphy R.,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560DAC3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3F15124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2278C183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0DA48374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53A79FDB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51E0530E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25DF16E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7FF29D5E" w14:textId="4C017E70" w:rsidR="00B108B9" w:rsidRPr="009859A8" w:rsidRDefault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  <w:p w14:paraId="198C0EDF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A47C77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7A5A3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AA5833" w14:textId="77777777" w:rsidR="00B108B9" w:rsidRPr="009859A8" w:rsidRDefault="00775213">
      <w:pPr>
        <w:pStyle w:val="Punktygwne"/>
        <w:spacing w:before="0" w:after="0"/>
        <w:ind w:left="360"/>
        <w:rPr>
          <w:szCs w:val="24"/>
        </w:rPr>
      </w:pPr>
      <w:r w:rsidRPr="009859A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108B9" w:rsidRPr="009859A8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ACC7F" w14:textId="77777777" w:rsidR="00AC43A0" w:rsidRDefault="00AC43A0">
      <w:pPr>
        <w:spacing w:after="0" w:line="240" w:lineRule="auto"/>
      </w:pPr>
      <w:r>
        <w:separator/>
      </w:r>
    </w:p>
  </w:endnote>
  <w:endnote w:type="continuationSeparator" w:id="0">
    <w:p w14:paraId="0940605B" w14:textId="77777777" w:rsidR="00AC43A0" w:rsidRDefault="00AC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6479" w14:textId="77777777" w:rsidR="00AC43A0" w:rsidRDefault="00AC43A0">
      <w:r>
        <w:separator/>
      </w:r>
    </w:p>
  </w:footnote>
  <w:footnote w:type="continuationSeparator" w:id="0">
    <w:p w14:paraId="66DE52C9" w14:textId="77777777" w:rsidR="00AC43A0" w:rsidRDefault="00AC43A0">
      <w:r>
        <w:continuationSeparator/>
      </w:r>
    </w:p>
  </w:footnote>
  <w:footnote w:id="1">
    <w:p w14:paraId="6E05BA36" w14:textId="77777777" w:rsidR="00B108B9" w:rsidRDefault="00775213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405"/>
    <w:multiLevelType w:val="multilevel"/>
    <w:tmpl w:val="81E2518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571435"/>
    <w:multiLevelType w:val="multilevel"/>
    <w:tmpl w:val="B0E61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AE340A"/>
    <w:multiLevelType w:val="multilevel"/>
    <w:tmpl w:val="4C86085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3C695B"/>
    <w:multiLevelType w:val="multilevel"/>
    <w:tmpl w:val="1952D47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EE7CF3"/>
    <w:multiLevelType w:val="multilevel"/>
    <w:tmpl w:val="9CFCE8E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91791"/>
    <w:multiLevelType w:val="multilevel"/>
    <w:tmpl w:val="BAC6D82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7A2AE7"/>
    <w:multiLevelType w:val="multilevel"/>
    <w:tmpl w:val="4994369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9925C8"/>
    <w:multiLevelType w:val="multilevel"/>
    <w:tmpl w:val="4998CB2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0F1BED"/>
    <w:multiLevelType w:val="multilevel"/>
    <w:tmpl w:val="2BBE60A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9C18FC"/>
    <w:multiLevelType w:val="multilevel"/>
    <w:tmpl w:val="5CFEEF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2F40F8"/>
    <w:multiLevelType w:val="multilevel"/>
    <w:tmpl w:val="491664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3F0BF2"/>
    <w:multiLevelType w:val="multilevel"/>
    <w:tmpl w:val="CA9C595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530858"/>
    <w:multiLevelType w:val="multilevel"/>
    <w:tmpl w:val="715E8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9084DE5"/>
    <w:multiLevelType w:val="multilevel"/>
    <w:tmpl w:val="41D4E21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A726B7"/>
    <w:multiLevelType w:val="multilevel"/>
    <w:tmpl w:val="E5B4D8D6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5D5D52"/>
    <w:multiLevelType w:val="multilevel"/>
    <w:tmpl w:val="AE3226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C7E77"/>
    <w:multiLevelType w:val="multilevel"/>
    <w:tmpl w:val="CCA8E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AE2173"/>
    <w:multiLevelType w:val="multilevel"/>
    <w:tmpl w:val="BC629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3E124E"/>
    <w:multiLevelType w:val="multilevel"/>
    <w:tmpl w:val="BFE2E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AD24019"/>
    <w:multiLevelType w:val="multilevel"/>
    <w:tmpl w:val="9BBE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C86EB7"/>
    <w:multiLevelType w:val="multilevel"/>
    <w:tmpl w:val="4C829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7A0379"/>
    <w:multiLevelType w:val="multilevel"/>
    <w:tmpl w:val="AC583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8C6CCA"/>
    <w:multiLevelType w:val="multilevel"/>
    <w:tmpl w:val="97922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B73978"/>
    <w:multiLevelType w:val="multilevel"/>
    <w:tmpl w:val="F26EE70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1D66D97"/>
    <w:multiLevelType w:val="multilevel"/>
    <w:tmpl w:val="08F04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585C7E"/>
    <w:multiLevelType w:val="multilevel"/>
    <w:tmpl w:val="242288EC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FA3C5C"/>
    <w:multiLevelType w:val="multilevel"/>
    <w:tmpl w:val="B0D42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F90CA2"/>
    <w:multiLevelType w:val="multilevel"/>
    <w:tmpl w:val="8A0462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4471F0"/>
    <w:multiLevelType w:val="multilevel"/>
    <w:tmpl w:val="CC546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AB644CC"/>
    <w:multiLevelType w:val="multilevel"/>
    <w:tmpl w:val="20D27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28311F"/>
    <w:multiLevelType w:val="multilevel"/>
    <w:tmpl w:val="7048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583AC5"/>
    <w:multiLevelType w:val="multilevel"/>
    <w:tmpl w:val="9832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64086E"/>
    <w:multiLevelType w:val="multilevel"/>
    <w:tmpl w:val="2316901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4F3B08"/>
    <w:multiLevelType w:val="multilevel"/>
    <w:tmpl w:val="C88064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8416262"/>
    <w:multiLevelType w:val="multilevel"/>
    <w:tmpl w:val="13A4EDB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395647"/>
    <w:multiLevelType w:val="multilevel"/>
    <w:tmpl w:val="60841190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003659"/>
    <w:multiLevelType w:val="multilevel"/>
    <w:tmpl w:val="8B887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0B1F4A"/>
    <w:multiLevelType w:val="multilevel"/>
    <w:tmpl w:val="0F5ECADA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D5C1ECF"/>
    <w:multiLevelType w:val="multilevel"/>
    <w:tmpl w:val="2E98CC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48119F"/>
    <w:multiLevelType w:val="multilevel"/>
    <w:tmpl w:val="818A27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4A653BB"/>
    <w:multiLevelType w:val="multilevel"/>
    <w:tmpl w:val="E1A4D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DAE6279"/>
    <w:multiLevelType w:val="multilevel"/>
    <w:tmpl w:val="F43E8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CF0457"/>
    <w:multiLevelType w:val="multilevel"/>
    <w:tmpl w:val="389057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06426230">
    <w:abstractNumId w:val="4"/>
  </w:num>
  <w:num w:numId="2" w16cid:durableId="1687712633">
    <w:abstractNumId w:val="40"/>
  </w:num>
  <w:num w:numId="3" w16cid:durableId="1441218933">
    <w:abstractNumId w:val="8"/>
  </w:num>
  <w:num w:numId="4" w16cid:durableId="572013439">
    <w:abstractNumId w:val="3"/>
  </w:num>
  <w:num w:numId="5" w16cid:durableId="2147232605">
    <w:abstractNumId w:val="2"/>
  </w:num>
  <w:num w:numId="6" w16cid:durableId="2141796606">
    <w:abstractNumId w:val="35"/>
  </w:num>
  <w:num w:numId="7" w16cid:durableId="1830710214">
    <w:abstractNumId w:val="14"/>
  </w:num>
  <w:num w:numId="8" w16cid:durableId="61023755">
    <w:abstractNumId w:val="9"/>
  </w:num>
  <w:num w:numId="9" w16cid:durableId="497576387">
    <w:abstractNumId w:val="20"/>
  </w:num>
  <w:num w:numId="10" w16cid:durableId="464347325">
    <w:abstractNumId w:val="0"/>
  </w:num>
  <w:num w:numId="11" w16cid:durableId="1872451823">
    <w:abstractNumId w:val="30"/>
  </w:num>
  <w:num w:numId="12" w16cid:durableId="1455716318">
    <w:abstractNumId w:val="11"/>
  </w:num>
  <w:num w:numId="13" w16cid:durableId="762728891">
    <w:abstractNumId w:val="6"/>
  </w:num>
  <w:num w:numId="14" w16cid:durableId="786508819">
    <w:abstractNumId w:val="23"/>
  </w:num>
  <w:num w:numId="15" w16cid:durableId="1836726811">
    <w:abstractNumId w:val="25"/>
  </w:num>
  <w:num w:numId="16" w16cid:durableId="1459060123">
    <w:abstractNumId w:val="39"/>
  </w:num>
  <w:num w:numId="17" w16cid:durableId="1166288599">
    <w:abstractNumId w:val="7"/>
  </w:num>
  <w:num w:numId="18" w16cid:durableId="141123428">
    <w:abstractNumId w:val="37"/>
  </w:num>
  <w:num w:numId="19" w16cid:durableId="2144106111">
    <w:abstractNumId w:val="36"/>
  </w:num>
  <w:num w:numId="20" w16cid:durableId="1232622030">
    <w:abstractNumId w:val="24"/>
  </w:num>
  <w:num w:numId="21" w16cid:durableId="1774285196">
    <w:abstractNumId w:val="32"/>
  </w:num>
  <w:num w:numId="22" w16cid:durableId="1943761284">
    <w:abstractNumId w:val="21"/>
  </w:num>
  <w:num w:numId="23" w16cid:durableId="748044259">
    <w:abstractNumId w:val="27"/>
  </w:num>
  <w:num w:numId="24" w16cid:durableId="346752629">
    <w:abstractNumId w:val="12"/>
  </w:num>
  <w:num w:numId="25" w16cid:durableId="520440448">
    <w:abstractNumId w:val="10"/>
  </w:num>
  <w:num w:numId="26" w16cid:durableId="39323917">
    <w:abstractNumId w:val="38"/>
  </w:num>
  <w:num w:numId="27" w16cid:durableId="220943813">
    <w:abstractNumId w:val="34"/>
  </w:num>
  <w:num w:numId="28" w16cid:durableId="788934197">
    <w:abstractNumId w:val="18"/>
  </w:num>
  <w:num w:numId="29" w16cid:durableId="632440336">
    <w:abstractNumId w:val="19"/>
  </w:num>
  <w:num w:numId="30" w16cid:durableId="1186092716">
    <w:abstractNumId w:val="5"/>
  </w:num>
  <w:num w:numId="31" w16cid:durableId="519970230">
    <w:abstractNumId w:val="13"/>
  </w:num>
  <w:num w:numId="32" w16cid:durableId="100299091">
    <w:abstractNumId w:val="41"/>
  </w:num>
  <w:num w:numId="33" w16cid:durableId="1646275147">
    <w:abstractNumId w:val="16"/>
  </w:num>
  <w:num w:numId="34" w16cid:durableId="434062169">
    <w:abstractNumId w:val="17"/>
  </w:num>
  <w:num w:numId="35" w16cid:durableId="319774193">
    <w:abstractNumId w:val="1"/>
  </w:num>
  <w:num w:numId="36" w16cid:durableId="1022512888">
    <w:abstractNumId w:val="26"/>
  </w:num>
  <w:num w:numId="37" w16cid:durableId="1084257272">
    <w:abstractNumId w:val="15"/>
  </w:num>
  <w:num w:numId="38" w16cid:durableId="1960453771">
    <w:abstractNumId w:val="29"/>
  </w:num>
  <w:num w:numId="39" w16cid:durableId="114569569">
    <w:abstractNumId w:val="31"/>
  </w:num>
  <w:num w:numId="40" w16cid:durableId="624699600">
    <w:abstractNumId w:val="22"/>
  </w:num>
  <w:num w:numId="41" w16cid:durableId="1044989972">
    <w:abstractNumId w:val="42"/>
  </w:num>
  <w:num w:numId="42" w16cid:durableId="1776367482">
    <w:abstractNumId w:val="28"/>
  </w:num>
  <w:num w:numId="43" w16cid:durableId="14294242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B9"/>
    <w:rsid w:val="0002151A"/>
    <w:rsid w:val="0004561C"/>
    <w:rsid w:val="000535DC"/>
    <w:rsid w:val="0009353C"/>
    <w:rsid w:val="000B18E4"/>
    <w:rsid w:val="000D117A"/>
    <w:rsid w:val="000E1B33"/>
    <w:rsid w:val="00146819"/>
    <w:rsid w:val="001E116E"/>
    <w:rsid w:val="00203F61"/>
    <w:rsid w:val="00231D46"/>
    <w:rsid w:val="002C3B35"/>
    <w:rsid w:val="0036774C"/>
    <w:rsid w:val="003924F6"/>
    <w:rsid w:val="003D276F"/>
    <w:rsid w:val="004B5FEE"/>
    <w:rsid w:val="004C7538"/>
    <w:rsid w:val="00524DE8"/>
    <w:rsid w:val="00555671"/>
    <w:rsid w:val="005B6377"/>
    <w:rsid w:val="005E0343"/>
    <w:rsid w:val="006C1778"/>
    <w:rsid w:val="00775213"/>
    <w:rsid w:val="007F4C16"/>
    <w:rsid w:val="008065F1"/>
    <w:rsid w:val="00825F84"/>
    <w:rsid w:val="00861317"/>
    <w:rsid w:val="008F0A96"/>
    <w:rsid w:val="0091077D"/>
    <w:rsid w:val="009859A8"/>
    <w:rsid w:val="009B674B"/>
    <w:rsid w:val="009E1D54"/>
    <w:rsid w:val="009E7052"/>
    <w:rsid w:val="00A0517E"/>
    <w:rsid w:val="00A64BBE"/>
    <w:rsid w:val="00AC43A0"/>
    <w:rsid w:val="00B108B9"/>
    <w:rsid w:val="00BB6BBE"/>
    <w:rsid w:val="00CD4920"/>
    <w:rsid w:val="00CE5098"/>
    <w:rsid w:val="00D1249D"/>
    <w:rsid w:val="00D323A4"/>
    <w:rsid w:val="00D35E79"/>
    <w:rsid w:val="00D55AC5"/>
    <w:rsid w:val="00D84681"/>
    <w:rsid w:val="00D8634A"/>
    <w:rsid w:val="00DE33F7"/>
    <w:rsid w:val="00ED47DF"/>
    <w:rsid w:val="00F00138"/>
    <w:rsid w:val="00F5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2C2A"/>
  <w15:docId w15:val="{1A15B65C-A4B5-48A1-A579-E5AA2183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18C95296FE4997EB51713779B6AF" ma:contentTypeVersion="13" ma:contentTypeDescription="Create a new document." ma:contentTypeScope="" ma:versionID="853282120d2a9238b387d1b24b0e15d2">
  <xsd:schema xmlns:xsd="http://www.w3.org/2001/XMLSchema" xmlns:xs="http://www.w3.org/2001/XMLSchema" xmlns:p="http://schemas.microsoft.com/office/2006/metadata/properties" xmlns:ns3="a5f262b4-866f-4c98-98a1-4602f7febf57" xmlns:ns4="03ac0044-9957-42f5-86c6-fc6fad641313" targetNamespace="http://schemas.microsoft.com/office/2006/metadata/properties" ma:root="true" ma:fieldsID="df3959bb8e7fccfd80466cbab8eb6679" ns3:_="" ns4:_="">
    <xsd:import namespace="a5f262b4-866f-4c98-98a1-4602f7febf57"/>
    <xsd:import namespace="03ac0044-9957-42f5-86c6-fc6fad6413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262b4-866f-4c98-98a1-4602f7febf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c0044-9957-42f5-86c6-fc6fad6413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f262b4-866f-4c98-98a1-4602f7febf57" xsi:nil="true"/>
  </documentManagement>
</p:properties>
</file>

<file path=customXml/itemProps1.xml><?xml version="1.0" encoding="utf-8"?>
<ds:datastoreItem xmlns:ds="http://schemas.openxmlformats.org/officeDocument/2006/customXml" ds:itemID="{8C2DF847-219C-42D7-876E-037872CF72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CDAF3-0DDC-45D7-A777-23C4A04FA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262b4-866f-4c98-98a1-4602f7febf57"/>
    <ds:schemaRef ds:uri="03ac0044-9957-42f5-86c6-fc6fad641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7069B-EC8E-43AD-8C26-3CCC84347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5728E-8CA8-4E9B-9189-1CC90D35FD3F}">
  <ds:schemaRefs>
    <ds:schemaRef ds:uri="http://schemas.microsoft.com/office/2006/metadata/properties"/>
    <ds:schemaRef ds:uri="http://schemas.microsoft.com/office/infopath/2007/PartnerControls"/>
    <ds:schemaRef ds:uri="a5f262b4-866f-4c98-98a1-4602f7febf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2727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Krystian Tuczyński</cp:lastModifiedBy>
  <cp:revision>4</cp:revision>
  <cp:lastPrinted>2019-02-06T12:12:00Z</cp:lastPrinted>
  <dcterms:created xsi:type="dcterms:W3CDTF">2024-06-23T08:04:00Z</dcterms:created>
  <dcterms:modified xsi:type="dcterms:W3CDTF">2025-10-15T09:17:00Z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0x01010040DF18C95296FE4997EB51713779B6AF</vt:lpwstr>
  </property>
</Properties>
</file>